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4A" w:rsidRPr="008F6C4A" w:rsidRDefault="008F6C4A" w:rsidP="008F6C4A">
      <w:pPr>
        <w:tabs>
          <w:tab w:val="left" w:pos="4678"/>
        </w:tabs>
        <w:jc w:val="right"/>
        <w:rPr>
          <w:bCs/>
          <w:sz w:val="24"/>
          <w:szCs w:val="24"/>
        </w:rPr>
      </w:pPr>
      <w:r w:rsidRPr="008F6C4A">
        <w:rPr>
          <w:bCs/>
          <w:sz w:val="24"/>
          <w:szCs w:val="24"/>
        </w:rPr>
        <w:t>Согласован и утверждён:</w:t>
      </w:r>
    </w:p>
    <w:p w:rsidR="008F6C4A" w:rsidRPr="008F6C4A" w:rsidRDefault="008F6C4A" w:rsidP="008F6C4A">
      <w:pPr>
        <w:tabs>
          <w:tab w:val="left" w:pos="4678"/>
        </w:tabs>
        <w:jc w:val="right"/>
        <w:rPr>
          <w:bCs/>
          <w:sz w:val="24"/>
          <w:szCs w:val="24"/>
        </w:rPr>
      </w:pPr>
      <w:r w:rsidRPr="008F6C4A">
        <w:rPr>
          <w:bCs/>
          <w:sz w:val="24"/>
          <w:szCs w:val="24"/>
        </w:rPr>
        <w:t>Совет старшеклассников от 13.09.2017</w:t>
      </w:r>
    </w:p>
    <w:p w:rsidR="008F6C4A" w:rsidRPr="008F6C4A" w:rsidRDefault="008F6C4A" w:rsidP="008F6C4A">
      <w:pPr>
        <w:tabs>
          <w:tab w:val="left" w:pos="4678"/>
        </w:tabs>
        <w:jc w:val="right"/>
        <w:rPr>
          <w:bCs/>
          <w:sz w:val="24"/>
          <w:szCs w:val="24"/>
        </w:rPr>
      </w:pPr>
      <w:r w:rsidRPr="008F6C4A">
        <w:rPr>
          <w:bCs/>
          <w:sz w:val="24"/>
          <w:szCs w:val="24"/>
        </w:rPr>
        <w:t>МО Классных руководителей от 18.09.2017.</w:t>
      </w:r>
    </w:p>
    <w:p w:rsidR="00EB18EE" w:rsidRDefault="00084277" w:rsidP="00A16A9E">
      <w:pPr>
        <w:jc w:val="center"/>
        <w:rPr>
          <w:b/>
          <w:bCs/>
          <w:sz w:val="36"/>
          <w:szCs w:val="36"/>
        </w:rPr>
      </w:pPr>
      <w:r w:rsidRPr="00EB18EE">
        <w:rPr>
          <w:b/>
          <w:bCs/>
          <w:sz w:val="36"/>
          <w:szCs w:val="36"/>
        </w:rPr>
        <w:t>ПЛАН ВОСПИТАТЕЛЬНОЙ РАБОТЫ</w:t>
      </w:r>
    </w:p>
    <w:p w:rsidR="00EB18EE" w:rsidRDefault="00A16A9E" w:rsidP="00A16A9E">
      <w:pPr>
        <w:jc w:val="center"/>
        <w:rPr>
          <w:b/>
          <w:bCs/>
          <w:sz w:val="36"/>
          <w:szCs w:val="36"/>
        </w:rPr>
      </w:pPr>
      <w:r w:rsidRPr="00EB18EE">
        <w:rPr>
          <w:b/>
          <w:bCs/>
          <w:sz w:val="36"/>
          <w:szCs w:val="36"/>
        </w:rPr>
        <w:t xml:space="preserve"> </w:t>
      </w:r>
      <w:r w:rsidR="00EB18EE">
        <w:rPr>
          <w:b/>
          <w:bCs/>
          <w:sz w:val="36"/>
          <w:szCs w:val="36"/>
        </w:rPr>
        <w:t>МБОУ «КОРНИЛОВСКАЯ СОШ»</w:t>
      </w:r>
    </w:p>
    <w:p w:rsidR="00084277" w:rsidRPr="00EB18EE" w:rsidRDefault="00084277" w:rsidP="00A16A9E">
      <w:pPr>
        <w:jc w:val="center"/>
        <w:rPr>
          <w:sz w:val="36"/>
          <w:szCs w:val="36"/>
        </w:rPr>
      </w:pPr>
      <w:r w:rsidRPr="00EB18EE">
        <w:rPr>
          <w:sz w:val="36"/>
          <w:szCs w:val="36"/>
        </w:rPr>
        <w:t>на 2017-2018 учебный год</w:t>
      </w:r>
    </w:p>
    <w:p w:rsidR="00084277" w:rsidRPr="00084277" w:rsidRDefault="00084277" w:rsidP="00084277">
      <w:r w:rsidRPr="00084277">
        <w:rPr>
          <w:b/>
          <w:bCs/>
        </w:rPr>
        <w:t>I.</w:t>
      </w:r>
      <w:r w:rsidRPr="00084277">
        <w:t>                  </w:t>
      </w:r>
      <w:r w:rsidRPr="00084277">
        <w:rPr>
          <w:b/>
          <w:bCs/>
          <w:u w:val="single"/>
        </w:rPr>
        <w:t>Основные цели воспитательной деятельности.</w:t>
      </w:r>
    </w:p>
    <w:p w:rsidR="00084277" w:rsidRPr="00084277" w:rsidRDefault="00084277" w:rsidP="00084277">
      <w:r w:rsidRPr="00084277">
        <w:t>Создание условий, способствующих развитию интеллектуальных, творческих,  личностных  качеств учащихся, их социализации и адаптации в обществе на основе принципов самоуправления.</w:t>
      </w:r>
    </w:p>
    <w:p w:rsidR="00084277" w:rsidRPr="00084277" w:rsidRDefault="00084277" w:rsidP="00084277">
      <w:r w:rsidRPr="00084277">
        <w:t> </w:t>
      </w:r>
    </w:p>
    <w:p w:rsidR="00084277" w:rsidRPr="00084277" w:rsidRDefault="00084277" w:rsidP="00084277">
      <w:r w:rsidRPr="00084277">
        <w:rPr>
          <w:b/>
          <w:bCs/>
        </w:rPr>
        <w:t>II.</w:t>
      </w:r>
      <w:r w:rsidRPr="00084277">
        <w:t>              </w:t>
      </w:r>
      <w:r w:rsidRPr="00084277">
        <w:rPr>
          <w:b/>
          <w:bCs/>
          <w:u w:val="single"/>
        </w:rPr>
        <w:t>Основные задачи воспитательной деятельности школы в 2017-2018 учебном году.</w:t>
      </w:r>
    </w:p>
    <w:p w:rsidR="00084277" w:rsidRPr="00084277" w:rsidRDefault="00084277" w:rsidP="00084277">
      <w:r w:rsidRPr="00084277">
        <w:t>1) Вовлечение каждого ученика школы в воспитательный процесс;</w:t>
      </w:r>
    </w:p>
    <w:p w:rsidR="00084277" w:rsidRPr="00084277" w:rsidRDefault="00084277" w:rsidP="00084277">
      <w:r w:rsidRPr="00084277">
        <w:t>2) Развитие у учащихся самостоятельности, ответственности, инициативы, творчества;</w:t>
      </w:r>
    </w:p>
    <w:p w:rsidR="00084277" w:rsidRPr="00084277" w:rsidRDefault="00084277" w:rsidP="00084277">
      <w:r w:rsidRPr="00084277">
        <w:t>3) Развитие физически здоровой личности</w:t>
      </w:r>
    </w:p>
    <w:p w:rsidR="00084277" w:rsidRPr="00084277" w:rsidRDefault="00A16A9E" w:rsidP="00084277">
      <w:r>
        <w:t>4)</w:t>
      </w:r>
      <w:r w:rsidR="00084277" w:rsidRPr="00084277">
        <w:t xml:space="preserve"> Создание ситуации «успеха» для каждого ученика.</w:t>
      </w:r>
    </w:p>
    <w:p w:rsidR="00084277" w:rsidRPr="00084277" w:rsidRDefault="00A16A9E" w:rsidP="00084277">
      <w:r>
        <w:t>5</w:t>
      </w:r>
      <w:r w:rsidR="00084277" w:rsidRPr="00084277">
        <w:t>) Повышение уровня профессиональной культуры и педагогического мастерства учителя для   сохранения стабильно положительных результатов в обучении и воспитании учащихся</w:t>
      </w:r>
    </w:p>
    <w:p w:rsidR="00084277" w:rsidRPr="00084277" w:rsidRDefault="00A16A9E" w:rsidP="00084277">
      <w:r>
        <w:t>6</w:t>
      </w:r>
      <w:r w:rsidR="00084277" w:rsidRPr="00084277">
        <w:t>) Создание условий для внеурочной образовательной деятельности: организация экскурсий, лекций, творческих конкурсов, фестивалей и тематических недель.</w:t>
      </w:r>
    </w:p>
    <w:p w:rsidR="00084277" w:rsidRPr="00084277" w:rsidRDefault="00084277" w:rsidP="00084277">
      <w:r w:rsidRPr="0008427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2"/>
        <w:gridCol w:w="7476"/>
      </w:tblGrid>
      <w:tr w:rsidR="00084277" w:rsidRPr="00084277" w:rsidTr="00084277"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rPr>
                <w:b/>
                <w:bCs/>
              </w:rPr>
              <w:t>Задачи работы по данному направлению</w:t>
            </w:r>
          </w:p>
        </w:tc>
      </w:tr>
      <w:tr w:rsidR="00084277" w:rsidRPr="00084277" w:rsidTr="00084277">
        <w:trPr>
          <w:trHeight w:val="850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Гражданско-патриотическое 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Формировать у учащихся такие качества, как долг, ответственность, честь, достоинство, личность.</w:t>
            </w:r>
          </w:p>
          <w:p w:rsidR="00084277" w:rsidRPr="00084277" w:rsidRDefault="00084277" w:rsidP="00084277">
            <w:r w:rsidRPr="00084277">
              <w:t>2)   Воспитывать любовь и уважение к традициям Отечества, школы, семьи.</w:t>
            </w:r>
          </w:p>
        </w:tc>
      </w:tr>
      <w:tr w:rsidR="00084277" w:rsidRPr="00084277" w:rsidTr="00084277">
        <w:trPr>
          <w:trHeight w:val="850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Нравственно-эстетическое</w:t>
            </w:r>
          </w:p>
          <w:p w:rsidR="00084277" w:rsidRPr="00084277" w:rsidRDefault="00084277" w:rsidP="00084277">
            <w:r w:rsidRPr="00084277">
              <w:t>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Формировать у учащихся такие качества как: культура поведения, эстетический вкус, уважение личности.</w:t>
            </w:r>
          </w:p>
          <w:p w:rsidR="00084277" w:rsidRPr="00084277" w:rsidRDefault="00084277" w:rsidP="00084277">
            <w:r w:rsidRPr="00084277">
              <w:t>2)   Создание условий для развития у учащихся творческих способностей.</w:t>
            </w:r>
          </w:p>
        </w:tc>
      </w:tr>
      <w:tr w:rsidR="00084277" w:rsidRPr="00084277" w:rsidTr="00084277">
        <w:trPr>
          <w:trHeight w:val="850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lastRenderedPageBreak/>
              <w:t>Правовое 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75F" w:rsidRPr="00084277" w:rsidRDefault="00084277" w:rsidP="00EB18EE">
            <w:r w:rsidRPr="00084277">
              <w:t>1)   </w:t>
            </w:r>
            <w:r w:rsidR="00EB18EE">
              <w:t xml:space="preserve">проведение </w:t>
            </w:r>
            <w:r w:rsidRPr="00084277">
              <w:t xml:space="preserve"> мероприятий,  расширяющих правовую и социальную компетенцию учащихся</w:t>
            </w:r>
          </w:p>
        </w:tc>
      </w:tr>
      <w:tr w:rsidR="00084277" w:rsidRPr="00084277" w:rsidTr="00084277">
        <w:trPr>
          <w:trHeight w:val="416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Экологическое 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Изучение учащимися природы и истории родного края.</w:t>
            </w:r>
          </w:p>
          <w:p w:rsidR="00084277" w:rsidRPr="00084277" w:rsidRDefault="00084277" w:rsidP="00084277">
            <w:r w:rsidRPr="00084277">
              <w:t>2)   Формировать правильное отношение к окружающей среде.</w:t>
            </w:r>
          </w:p>
          <w:p w:rsidR="00084277" w:rsidRPr="00084277" w:rsidRDefault="00084277" w:rsidP="00084277">
            <w:r w:rsidRPr="00084277">
              <w:t>3)   Организация работы по совершенствованию туристских навыков.</w:t>
            </w:r>
          </w:p>
          <w:p w:rsidR="00084277" w:rsidRPr="00084277" w:rsidRDefault="00084277" w:rsidP="00084277">
            <w:r w:rsidRPr="00084277">
              <w:t>4)   Содействие в проведении исследовательской работы учащихся.</w:t>
            </w:r>
          </w:p>
          <w:p w:rsidR="00084277" w:rsidRPr="00084277" w:rsidRDefault="00084277" w:rsidP="00084277">
            <w:r w:rsidRPr="00084277">
              <w:t>5)   Проведение природоохранных акций.</w:t>
            </w:r>
          </w:p>
        </w:tc>
      </w:tr>
      <w:tr w:rsidR="00084277" w:rsidRPr="00084277" w:rsidTr="00084277">
        <w:trPr>
          <w:trHeight w:val="737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Физкультурно-оздоровительное 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Формировать у учащихся культуру сохранения и совершенствования собственного здоровья.</w:t>
            </w:r>
          </w:p>
          <w:p w:rsidR="00084277" w:rsidRPr="00084277" w:rsidRDefault="00084277" w:rsidP="00084277">
            <w:r w:rsidRPr="00084277">
              <w:t>2)   Популяризация занятий физической культурой и спортом.</w:t>
            </w:r>
          </w:p>
          <w:p w:rsidR="00084277" w:rsidRPr="00084277" w:rsidRDefault="00084277" w:rsidP="00084277">
            <w:r w:rsidRPr="00084277">
              <w:t>3)   Пропаганда здорового образа жизни</w:t>
            </w:r>
          </w:p>
        </w:tc>
      </w:tr>
      <w:tr w:rsidR="00084277" w:rsidRPr="00084277" w:rsidTr="00084277">
        <w:trPr>
          <w:trHeight w:val="737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Семейное воспитание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взаимодействие с родителями,</w:t>
            </w:r>
          </w:p>
          <w:p w:rsidR="00084277" w:rsidRPr="00084277" w:rsidRDefault="00084277" w:rsidP="00084277">
            <w:r w:rsidRPr="00084277">
              <w:t>2)   работа  с семьями «группы риска»,</w:t>
            </w:r>
          </w:p>
          <w:p w:rsidR="00084277" w:rsidRPr="00084277" w:rsidRDefault="00084277" w:rsidP="00084277">
            <w:r w:rsidRPr="00084277">
              <w:t>3)   работа с общешкольным родительским комитетом</w:t>
            </w:r>
          </w:p>
          <w:p w:rsidR="00084277" w:rsidRPr="00084277" w:rsidRDefault="00084277" w:rsidP="00084277">
            <w:r w:rsidRPr="00084277">
              <w:t>4)   организация и проведение родительских собраний, общих классных и школьных дел,</w:t>
            </w:r>
          </w:p>
          <w:p w:rsidR="005C575F" w:rsidRPr="00084277" w:rsidRDefault="00084277" w:rsidP="00084277">
            <w:r w:rsidRPr="00084277">
              <w:t>5)   проведение бесед и классных часов, направленных на укрепление семейных традиций, воспитание уважительного отношения  к старшим и младшим членам семьи</w:t>
            </w:r>
          </w:p>
        </w:tc>
      </w:tr>
      <w:tr w:rsidR="00084277" w:rsidRPr="00084277" w:rsidTr="00084277">
        <w:trPr>
          <w:trHeight w:val="96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Самоуправление в школе</w:t>
            </w:r>
          </w:p>
          <w:p w:rsidR="00084277" w:rsidRPr="00084277" w:rsidRDefault="00084277" w:rsidP="00084277">
            <w:r w:rsidRPr="00084277">
              <w:t>и в классе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Развивать у учащихся качества: активность, ответственность, самостоятельность, инициатива.</w:t>
            </w:r>
          </w:p>
          <w:p w:rsidR="00084277" w:rsidRPr="00084277" w:rsidRDefault="00084277" w:rsidP="00084277">
            <w:r w:rsidRPr="00084277">
              <w:t>2)   Развивать самоуправление в школе и в классе.</w:t>
            </w:r>
          </w:p>
        </w:tc>
      </w:tr>
      <w:tr w:rsidR="00084277" w:rsidRPr="00084277" w:rsidTr="00084277">
        <w:trPr>
          <w:trHeight w:val="62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Проектная деятельность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Стимулировать интерес у учащихся к  исследовательской деятельности, научной работе.</w:t>
            </w:r>
          </w:p>
          <w:p w:rsidR="00084277" w:rsidRPr="00084277" w:rsidRDefault="00084277" w:rsidP="00084277">
            <w:r w:rsidRPr="00084277">
              <w:t>2)   Научить учащихся использовать проектный метод в социально значимой деятельности.</w:t>
            </w:r>
          </w:p>
        </w:tc>
      </w:tr>
      <w:tr w:rsidR="00084277" w:rsidRPr="00084277" w:rsidTr="00084277">
        <w:trPr>
          <w:trHeight w:val="62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Методическая работа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Изучение и обобщение опыта работы классных руководителей;</w:t>
            </w:r>
          </w:p>
          <w:p w:rsidR="00084277" w:rsidRPr="00084277" w:rsidRDefault="00084277" w:rsidP="00084277">
            <w:r w:rsidRPr="00084277">
              <w:t>2)   Оказание методической помощи классным руководителям в работе с классом.</w:t>
            </w:r>
          </w:p>
        </w:tc>
      </w:tr>
      <w:tr w:rsidR="00084277" w:rsidRPr="00084277" w:rsidTr="00084277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Работа кружков и спортивных секций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Сохранение традиционно работающих кружков и секций;</w:t>
            </w:r>
          </w:p>
          <w:p w:rsidR="00084277" w:rsidRPr="00084277" w:rsidRDefault="00084277" w:rsidP="00084277">
            <w:r w:rsidRPr="00084277">
              <w:t>2)   </w:t>
            </w:r>
            <w:proofErr w:type="gramStart"/>
            <w:r w:rsidRPr="00084277">
              <w:t>Контроль за</w:t>
            </w:r>
            <w:proofErr w:type="gramEnd"/>
            <w:r w:rsidRPr="00084277">
              <w:t xml:space="preserve"> работой кружков и секций;</w:t>
            </w:r>
          </w:p>
          <w:p w:rsidR="00084277" w:rsidRPr="00084277" w:rsidRDefault="00084277" w:rsidP="00084277">
            <w:r w:rsidRPr="00084277">
              <w:lastRenderedPageBreak/>
              <w:t>3)   Увеличение сети кружков и секций.</w:t>
            </w:r>
          </w:p>
        </w:tc>
      </w:tr>
      <w:tr w:rsidR="00084277" w:rsidRPr="00084277" w:rsidTr="00084277">
        <w:trPr>
          <w:trHeight w:val="75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proofErr w:type="gramStart"/>
            <w:r w:rsidRPr="00084277">
              <w:lastRenderedPageBreak/>
              <w:t>Контроль за</w:t>
            </w:r>
            <w:proofErr w:type="gramEnd"/>
            <w:r w:rsidRPr="00084277">
              <w:t xml:space="preserve"> воспитательным процессом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277" w:rsidRPr="00084277" w:rsidRDefault="00084277" w:rsidP="00084277">
            <w:r w:rsidRPr="00084277">
              <w:t>1)   Соблюдать подотчетность всех частей воспитательного процесса.</w:t>
            </w:r>
          </w:p>
          <w:p w:rsidR="00084277" w:rsidRPr="00084277" w:rsidRDefault="00084277" w:rsidP="00084277">
            <w:r w:rsidRPr="00084277">
              <w:t>2)   Выявлять недостатки в воспитательной работе и работать над их устранением.</w:t>
            </w:r>
          </w:p>
        </w:tc>
      </w:tr>
    </w:tbl>
    <w:p w:rsidR="00A16A9E" w:rsidRPr="00084277" w:rsidRDefault="00084277" w:rsidP="00084277">
      <w:r w:rsidRPr="00084277">
        <w:t> </w:t>
      </w:r>
    </w:p>
    <w:p w:rsidR="00084277" w:rsidRPr="00084277" w:rsidRDefault="00084277" w:rsidP="00084277">
      <w:r w:rsidRPr="00084277">
        <w:rPr>
          <w:b/>
          <w:bCs/>
        </w:rPr>
        <w:t>III.</w:t>
      </w:r>
      <w:r w:rsidRPr="00084277">
        <w:t>           </w:t>
      </w:r>
      <w:r w:rsidRPr="00084277">
        <w:rPr>
          <w:b/>
          <w:bCs/>
          <w:u w:val="single"/>
        </w:rPr>
        <w:t>Стратегическая цель воспитательной работы педагогического коллектива школы.</w:t>
      </w:r>
    </w:p>
    <w:p w:rsidR="00084277" w:rsidRPr="00084277" w:rsidRDefault="00084277" w:rsidP="00084277">
      <w:r w:rsidRPr="00084277">
        <w:t>Создание благоприятных условий для становления духовно-нравственной, творческой  деятельности, развивающейся здоровой личности, способной к успешной социализации и адаптации в поликультурном пространстве.</w:t>
      </w:r>
    </w:p>
    <w:p w:rsidR="00084277" w:rsidRPr="00084277" w:rsidRDefault="00084277" w:rsidP="00084277">
      <w:r w:rsidRPr="00084277">
        <w:t>Прогнозируемый результат воспитательной деятельности – выпускник как целостная, здоровая личность. С его духовностью, универсальностью, творческим началом. Это толерантный индивид с гуманистическим взглядом на жизнь.</w:t>
      </w:r>
    </w:p>
    <w:p w:rsidR="00084277" w:rsidRPr="00084277" w:rsidRDefault="00084277" w:rsidP="00084277">
      <w:r w:rsidRPr="00084277">
        <w:t>В концепции воспитательной программы были использованы нормативные документы:</w:t>
      </w:r>
    </w:p>
    <w:p w:rsidR="00084277" w:rsidRPr="00084277" w:rsidRDefault="00084277" w:rsidP="00084277">
      <w:r w:rsidRPr="00084277">
        <w:t>·         Конвенция о правах ребенка</w:t>
      </w:r>
    </w:p>
    <w:p w:rsidR="00084277" w:rsidRPr="00084277" w:rsidRDefault="00084277" w:rsidP="00084277">
      <w:r w:rsidRPr="00084277">
        <w:t>·        Закон РФ «Об образовании в Российской Федерации»</w:t>
      </w:r>
    </w:p>
    <w:p w:rsidR="00084277" w:rsidRPr="00084277" w:rsidRDefault="00084277" w:rsidP="00084277">
      <w:r w:rsidRPr="00084277">
        <w:t>·        Типовые положения об общеобразовательном учреждении</w:t>
      </w:r>
    </w:p>
    <w:p w:rsidR="00084277" w:rsidRPr="00084277" w:rsidRDefault="00084277" w:rsidP="00084277">
      <w:r w:rsidRPr="00084277">
        <w:t>·        Закон РФ «Об основных гарантиях прав ребенка в РФ» № 123-ФЗ от 24.06.1998</w:t>
      </w:r>
    </w:p>
    <w:p w:rsidR="00084277" w:rsidRPr="00084277" w:rsidRDefault="00084277" w:rsidP="00084277">
      <w:r w:rsidRPr="00084277">
        <w:t>·        Концепция воспитания в системе образования СПб «Воспитание Петербуржца 21 века»</w:t>
      </w:r>
    </w:p>
    <w:p w:rsidR="00084277" w:rsidRPr="00084277" w:rsidRDefault="00084277" w:rsidP="00084277">
      <w:r w:rsidRPr="00084277">
        <w:t>·        «Об основах системы профилактики безнадзорности и правонарушений несовершеннолетних» № 120-ФЗ от 24.06.1999 (ред. от 02.04.2014, с изм. от 04.06.2014).</w:t>
      </w:r>
    </w:p>
    <w:p w:rsidR="00084277" w:rsidRPr="00084277" w:rsidRDefault="00084277" w:rsidP="00084277">
      <w:r w:rsidRPr="00084277">
        <w:t>·        Концепция модернизации российского образования на период до 2020 года.</w:t>
      </w:r>
    </w:p>
    <w:p w:rsidR="00084277" w:rsidRPr="00084277" w:rsidRDefault="00084277" w:rsidP="00084277">
      <w:r w:rsidRPr="00084277">
        <w:rPr>
          <w:b/>
          <w:bCs/>
        </w:rPr>
        <w:t>IV.</w:t>
      </w:r>
      <w:r w:rsidRPr="00084277">
        <w:t>           </w:t>
      </w:r>
      <w:r w:rsidRPr="00084277">
        <w:rPr>
          <w:b/>
          <w:bCs/>
          <w:u w:val="single"/>
        </w:rPr>
        <w:t>Содержание воспитательного процесса.</w:t>
      </w:r>
    </w:p>
    <w:p w:rsidR="00084277" w:rsidRPr="00084277" w:rsidRDefault="00084277" w:rsidP="00084277">
      <w:r w:rsidRPr="00084277">
        <w:t>Вся внеурочная деятельность учащихся и педагогов школы организована таким образом, что</w:t>
      </w:r>
      <w:r w:rsidR="00A16A9E">
        <w:t xml:space="preserve"> каждый месяц проводятся КТД.  К</w:t>
      </w:r>
      <w:r w:rsidRPr="00084277">
        <w:t xml:space="preserve">оллективные творческие дела </w:t>
      </w:r>
      <w:r w:rsidR="00A16A9E">
        <w:t>позволяю</w:t>
      </w:r>
      <w:r w:rsidRPr="00084277">
        <w:t>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A16A9E" w:rsidRPr="00084277" w:rsidRDefault="00084277" w:rsidP="00084277">
      <w:r w:rsidRPr="00084277">
        <w:t> </w:t>
      </w:r>
    </w:p>
    <w:tbl>
      <w:tblPr>
        <w:tblW w:w="998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112"/>
        <w:gridCol w:w="1710"/>
        <w:gridCol w:w="3677"/>
      </w:tblGrid>
      <w:tr w:rsidR="00A16A9E" w:rsidRPr="00F264C6" w:rsidTr="0030780F">
        <w:trPr>
          <w:trHeight w:val="45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6A9E" w:rsidRPr="00F264C6" w:rsidTr="0030780F">
        <w:trPr>
          <w:trHeight w:val="102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День Знаний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сентябрь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A16A9E" w:rsidRPr="00F264C6" w:rsidTr="0030780F">
        <w:trPr>
          <w:trHeight w:val="102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Общешкольный поход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сентябрь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2365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Совет старшеклассников и активистов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общешкольных массовых мероприятий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Октябрь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Неделя добра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 «Медлить нельзя»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ВКС с 14.00ч.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Копалина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676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Копалина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популяризации Дня народного единства (4 ноября)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Мещанинова Н.Н.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Н.В.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Н.И.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 ВИЧ/СПИД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О.С.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 человека (10 декабря)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795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декабрь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  - </w:t>
            </w:r>
            <w:proofErr w:type="spellStart"/>
            <w:r>
              <w:rPr>
                <w:sz w:val="24"/>
                <w:szCs w:val="24"/>
              </w:rPr>
              <w:t>Шкрабий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93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Неделя патриотической направленности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 (18.02.18.)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Февраль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17.02.18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Полупанов С.Н.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9-11 классов</w:t>
            </w:r>
          </w:p>
        </w:tc>
      </w:tr>
      <w:tr w:rsidR="00A16A9E" w:rsidRPr="00F264C6" w:rsidTr="0030780F">
        <w:trPr>
          <w:trHeight w:val="69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К/Ф «Компьютерная Страна»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февраль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555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Празднование 8 марта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Дублёра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март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45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День смеха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апрель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45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семья для 5-х классов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A16A9E" w:rsidRPr="00F264C6" w:rsidTr="0030780F">
        <w:trPr>
          <w:trHeight w:val="2111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уроки, мероприятия.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воинской славы.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разного уровня.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Акции: «Обелиск», «Трудовой десант»,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«Покормите птиц зимой»,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добрых дел».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Экскурсии. 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16A9E" w:rsidRPr="00F264C6" w:rsidTr="0030780F">
        <w:trPr>
          <w:trHeight w:val="45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F264C6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«Память»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</w:t>
            </w:r>
            <w:r w:rsidRPr="00F264C6">
              <w:rPr>
                <w:sz w:val="24"/>
                <w:szCs w:val="24"/>
              </w:rPr>
              <w:t xml:space="preserve"> звон</w:t>
            </w:r>
            <w:r>
              <w:rPr>
                <w:sz w:val="24"/>
                <w:szCs w:val="24"/>
              </w:rPr>
              <w:t>о</w:t>
            </w:r>
            <w:r w:rsidRPr="00F264C6">
              <w:rPr>
                <w:sz w:val="24"/>
                <w:szCs w:val="24"/>
              </w:rPr>
              <w:t>к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хорошистов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май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B18EE" w:rsidRPr="00F264C6" w:rsidTr="0030780F">
        <w:trPr>
          <w:trHeight w:val="450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B18EE" w:rsidRDefault="00EB18E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B18EE" w:rsidRDefault="00EB18E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областной/районной акции «ЗДРАВСТВУЙ, МИР! ЗДРАВСТВУЙ ВЕК! ЗДРАВСТВУЙ, ДОБРЫЙ ЧЕЛОВЕК!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B18EE" w:rsidRPr="00F264C6" w:rsidRDefault="00EB18E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B18EE" w:rsidRDefault="00EB18EE" w:rsidP="00EB1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EB18EE" w:rsidRDefault="00EB18EE" w:rsidP="00EB1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EB18EE" w:rsidRDefault="00EB18EE" w:rsidP="00EB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B18EE" w:rsidRDefault="00EB18EE" w:rsidP="00EB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A16A9E" w:rsidRPr="00F264C6" w:rsidTr="0030780F">
        <w:trPr>
          <w:trHeight w:val="435"/>
          <w:tblCellSpacing w:w="0" w:type="dxa"/>
        </w:trPr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18EE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Летний лагерь при школе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Pr="00F264C6" w:rsidRDefault="00A16A9E" w:rsidP="0030780F">
            <w:pPr>
              <w:rPr>
                <w:sz w:val="24"/>
                <w:szCs w:val="24"/>
              </w:rPr>
            </w:pPr>
            <w:r w:rsidRPr="00F264C6">
              <w:rPr>
                <w:sz w:val="24"/>
                <w:szCs w:val="24"/>
              </w:rPr>
              <w:t>июнь</w:t>
            </w:r>
          </w:p>
        </w:tc>
        <w:tc>
          <w:tcPr>
            <w:tcW w:w="3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16A9E" w:rsidRDefault="00A16A9E" w:rsidP="00307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A16A9E" w:rsidRPr="00F264C6" w:rsidRDefault="00A16A9E" w:rsidP="00307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84277" w:rsidRPr="00084277" w:rsidRDefault="00084277" w:rsidP="00084277"/>
    <w:p w:rsidR="00084277" w:rsidRPr="00084277" w:rsidRDefault="00084277" w:rsidP="00084277">
      <w:r w:rsidRPr="00084277">
        <w:t>Избежать стихийности позволяет циклограмма школьных дел на месяц.</w:t>
      </w:r>
    </w:p>
    <w:p w:rsidR="00084277" w:rsidRPr="00084277" w:rsidRDefault="00084277" w:rsidP="00084277">
      <w:r w:rsidRPr="00084277">
        <w:rPr>
          <w:b/>
          <w:bCs/>
        </w:rPr>
        <w:t>V.</w:t>
      </w:r>
      <w:r w:rsidRPr="00084277">
        <w:t>              </w:t>
      </w:r>
      <w:r w:rsidRPr="00084277">
        <w:rPr>
          <w:b/>
          <w:bCs/>
          <w:u w:val="single"/>
        </w:rPr>
        <w:t>Приоритетные направления воспитательной работы.</w:t>
      </w:r>
    </w:p>
    <w:p w:rsidR="00084277" w:rsidRPr="00084277" w:rsidRDefault="00084277" w:rsidP="00084277">
      <w:r w:rsidRPr="00084277">
        <w:t>    ГРАЖДАНСКО-ПАТРИОТИЧЕСКОЕ ВОСПИТАНИЕ</w:t>
      </w:r>
    </w:p>
    <w:p w:rsidR="00084277" w:rsidRPr="00084277" w:rsidRDefault="00084277" w:rsidP="00084277">
      <w:r w:rsidRPr="00084277">
        <w:t>    ЭКОЛОГИЧЕСКОЕ ВОСПИТАНИЕ</w:t>
      </w:r>
    </w:p>
    <w:p w:rsidR="00084277" w:rsidRPr="00084277" w:rsidRDefault="00084277" w:rsidP="00084277">
      <w:r w:rsidRPr="00084277">
        <w:t>    ФИЗКУЛЬТУРНО-ОЗДОРОВИТЕЛЬНОЕ ВОСПИТАНИЕ</w:t>
      </w:r>
    </w:p>
    <w:p w:rsidR="00084277" w:rsidRPr="00084277" w:rsidRDefault="00084277" w:rsidP="00084277">
      <w:r w:rsidRPr="00084277">
        <w:t>    НРАВСТ</w:t>
      </w:r>
      <w:r w:rsidR="00A16A9E">
        <w:t>ВЕННО-ЭСТЕТИЧЕСКОЕ ВОСПИТАНИЕ (</w:t>
      </w:r>
      <w:r w:rsidRPr="00084277">
        <w:t>в том числе годовой круг праздников и традиций)</w:t>
      </w:r>
    </w:p>
    <w:p w:rsidR="00084277" w:rsidRPr="00084277" w:rsidRDefault="00084277" w:rsidP="00084277">
      <w:r w:rsidRPr="00084277">
        <w:t>    СЕМЕЙНОЕ ВОСПИТАНИЕ</w:t>
      </w:r>
    </w:p>
    <w:p w:rsidR="00084277" w:rsidRPr="00084277" w:rsidRDefault="00084277" w:rsidP="00084277">
      <w:r w:rsidRPr="00084277">
        <w:t>    ПРОФОРИЕНТАЦИЯ</w:t>
      </w:r>
    </w:p>
    <w:p w:rsidR="00084277" w:rsidRPr="00084277" w:rsidRDefault="00084277" w:rsidP="00084277">
      <w:r w:rsidRPr="00084277">
        <w:t>    САМОУПРАВЛЕНИЕ (в том числе школьные СМИ)</w:t>
      </w:r>
    </w:p>
    <w:p w:rsidR="00084277" w:rsidRPr="00A16A9E" w:rsidRDefault="00084277" w:rsidP="00A16A9E">
      <w:r w:rsidRPr="00084277">
        <w:t>    ПРОЕКТНАЯ ДЕЯТЕЛЬНОСТЬ</w:t>
      </w:r>
      <w:r w:rsidRPr="00084277">
        <w:rPr>
          <w:rFonts w:ascii="Times New Roman" w:eastAsia="Times New Roman" w:hAnsi="Times New Roman" w:cs="Times New Roman"/>
          <w:color w:val="002433"/>
          <w:sz w:val="21"/>
          <w:szCs w:val="21"/>
          <w:lang w:eastAsia="ru-RU"/>
        </w:rPr>
        <w:t> </w:t>
      </w:r>
    </w:p>
    <w:p w:rsidR="00084277" w:rsidRPr="00084277" w:rsidRDefault="00084277" w:rsidP="0008427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1"/>
          <w:szCs w:val="21"/>
          <w:lang w:eastAsia="ru-RU"/>
        </w:rPr>
      </w:pPr>
    </w:p>
    <w:sectPr w:rsidR="00084277" w:rsidRPr="00084277" w:rsidSect="00A16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EE"/>
    <w:rsid w:val="0000035F"/>
    <w:rsid w:val="00017B22"/>
    <w:rsid w:val="0002429A"/>
    <w:rsid w:val="00025B20"/>
    <w:rsid w:val="000439FF"/>
    <w:rsid w:val="00044B56"/>
    <w:rsid w:val="00062750"/>
    <w:rsid w:val="00082D52"/>
    <w:rsid w:val="00084277"/>
    <w:rsid w:val="00090486"/>
    <w:rsid w:val="0009238D"/>
    <w:rsid w:val="0009287B"/>
    <w:rsid w:val="00094B7B"/>
    <w:rsid w:val="00097294"/>
    <w:rsid w:val="000A788A"/>
    <w:rsid w:val="000D6338"/>
    <w:rsid w:val="000F20E9"/>
    <w:rsid w:val="00121BC0"/>
    <w:rsid w:val="00124E5A"/>
    <w:rsid w:val="0015107A"/>
    <w:rsid w:val="001575D0"/>
    <w:rsid w:val="00170FB1"/>
    <w:rsid w:val="0017347D"/>
    <w:rsid w:val="0019048C"/>
    <w:rsid w:val="001A12DD"/>
    <w:rsid w:val="001A63F7"/>
    <w:rsid w:val="001B4F5D"/>
    <w:rsid w:val="001D24CA"/>
    <w:rsid w:val="001E29B1"/>
    <w:rsid w:val="001F00EE"/>
    <w:rsid w:val="001F7AC5"/>
    <w:rsid w:val="002011D0"/>
    <w:rsid w:val="00203244"/>
    <w:rsid w:val="00204694"/>
    <w:rsid w:val="00210140"/>
    <w:rsid w:val="00231EB9"/>
    <w:rsid w:val="002420C2"/>
    <w:rsid w:val="00252867"/>
    <w:rsid w:val="00266B65"/>
    <w:rsid w:val="002812AE"/>
    <w:rsid w:val="002A314B"/>
    <w:rsid w:val="002D2DC0"/>
    <w:rsid w:val="002D6EF5"/>
    <w:rsid w:val="002F7DA0"/>
    <w:rsid w:val="00310191"/>
    <w:rsid w:val="00336920"/>
    <w:rsid w:val="003377D4"/>
    <w:rsid w:val="00337BD7"/>
    <w:rsid w:val="00351D8F"/>
    <w:rsid w:val="003546C7"/>
    <w:rsid w:val="00360DCB"/>
    <w:rsid w:val="00382C6F"/>
    <w:rsid w:val="00386555"/>
    <w:rsid w:val="0038743F"/>
    <w:rsid w:val="003C011F"/>
    <w:rsid w:val="00421E79"/>
    <w:rsid w:val="00426DD6"/>
    <w:rsid w:val="004652A9"/>
    <w:rsid w:val="004654DB"/>
    <w:rsid w:val="004829A9"/>
    <w:rsid w:val="0048605A"/>
    <w:rsid w:val="004A25DF"/>
    <w:rsid w:val="004A2E34"/>
    <w:rsid w:val="004B1660"/>
    <w:rsid w:val="004D67EE"/>
    <w:rsid w:val="004E15AA"/>
    <w:rsid w:val="004F3CE5"/>
    <w:rsid w:val="00506951"/>
    <w:rsid w:val="00515389"/>
    <w:rsid w:val="00520416"/>
    <w:rsid w:val="00525A79"/>
    <w:rsid w:val="00525F02"/>
    <w:rsid w:val="005427E2"/>
    <w:rsid w:val="00545293"/>
    <w:rsid w:val="00555918"/>
    <w:rsid w:val="005607B1"/>
    <w:rsid w:val="00580087"/>
    <w:rsid w:val="00580253"/>
    <w:rsid w:val="00580F1D"/>
    <w:rsid w:val="00581299"/>
    <w:rsid w:val="005A0505"/>
    <w:rsid w:val="005A20C5"/>
    <w:rsid w:val="005A4DE1"/>
    <w:rsid w:val="005A7378"/>
    <w:rsid w:val="005B2455"/>
    <w:rsid w:val="005B78F0"/>
    <w:rsid w:val="005C575F"/>
    <w:rsid w:val="005D250A"/>
    <w:rsid w:val="005E5121"/>
    <w:rsid w:val="005E6650"/>
    <w:rsid w:val="005F41EE"/>
    <w:rsid w:val="006125F4"/>
    <w:rsid w:val="006277ED"/>
    <w:rsid w:val="00633A41"/>
    <w:rsid w:val="006446F6"/>
    <w:rsid w:val="00645BCE"/>
    <w:rsid w:val="006626AB"/>
    <w:rsid w:val="00671DE6"/>
    <w:rsid w:val="006B24DD"/>
    <w:rsid w:val="006B447D"/>
    <w:rsid w:val="006C302F"/>
    <w:rsid w:val="006E3D46"/>
    <w:rsid w:val="006F128F"/>
    <w:rsid w:val="00700C3B"/>
    <w:rsid w:val="00712FE4"/>
    <w:rsid w:val="00714DC2"/>
    <w:rsid w:val="0072013E"/>
    <w:rsid w:val="007276E3"/>
    <w:rsid w:val="00735A1B"/>
    <w:rsid w:val="0076307A"/>
    <w:rsid w:val="00766102"/>
    <w:rsid w:val="0077629C"/>
    <w:rsid w:val="00780AA5"/>
    <w:rsid w:val="00783DD2"/>
    <w:rsid w:val="00792DD1"/>
    <w:rsid w:val="007B5C2A"/>
    <w:rsid w:val="007D3D86"/>
    <w:rsid w:val="0081298C"/>
    <w:rsid w:val="00817866"/>
    <w:rsid w:val="00833B60"/>
    <w:rsid w:val="00834B14"/>
    <w:rsid w:val="008439B5"/>
    <w:rsid w:val="00850803"/>
    <w:rsid w:val="00856084"/>
    <w:rsid w:val="0086764E"/>
    <w:rsid w:val="008768C6"/>
    <w:rsid w:val="008A1974"/>
    <w:rsid w:val="008A7E1B"/>
    <w:rsid w:val="008D315B"/>
    <w:rsid w:val="008F6C4A"/>
    <w:rsid w:val="009258A0"/>
    <w:rsid w:val="009519F4"/>
    <w:rsid w:val="0095257D"/>
    <w:rsid w:val="00956F5A"/>
    <w:rsid w:val="00981530"/>
    <w:rsid w:val="00990225"/>
    <w:rsid w:val="0099503C"/>
    <w:rsid w:val="009D71F1"/>
    <w:rsid w:val="009F4456"/>
    <w:rsid w:val="009F74B9"/>
    <w:rsid w:val="00A01DDC"/>
    <w:rsid w:val="00A16A9E"/>
    <w:rsid w:val="00A24987"/>
    <w:rsid w:val="00A424ED"/>
    <w:rsid w:val="00A62668"/>
    <w:rsid w:val="00A654B2"/>
    <w:rsid w:val="00A7101E"/>
    <w:rsid w:val="00AC7F85"/>
    <w:rsid w:val="00AD1AA9"/>
    <w:rsid w:val="00B02A67"/>
    <w:rsid w:val="00B60417"/>
    <w:rsid w:val="00B60D44"/>
    <w:rsid w:val="00B86B79"/>
    <w:rsid w:val="00BA52B4"/>
    <w:rsid w:val="00BC282A"/>
    <w:rsid w:val="00BC4EE6"/>
    <w:rsid w:val="00BF12B2"/>
    <w:rsid w:val="00C04574"/>
    <w:rsid w:val="00C12AFC"/>
    <w:rsid w:val="00C35E75"/>
    <w:rsid w:val="00C408A0"/>
    <w:rsid w:val="00C514B3"/>
    <w:rsid w:val="00C62E77"/>
    <w:rsid w:val="00C7164C"/>
    <w:rsid w:val="00C907DF"/>
    <w:rsid w:val="00C95A4C"/>
    <w:rsid w:val="00CA4163"/>
    <w:rsid w:val="00CA7C92"/>
    <w:rsid w:val="00CC7B10"/>
    <w:rsid w:val="00CE25E0"/>
    <w:rsid w:val="00CE5791"/>
    <w:rsid w:val="00D02BA5"/>
    <w:rsid w:val="00D21360"/>
    <w:rsid w:val="00D55FB1"/>
    <w:rsid w:val="00DB5DE4"/>
    <w:rsid w:val="00E037DA"/>
    <w:rsid w:val="00E06760"/>
    <w:rsid w:val="00E1279A"/>
    <w:rsid w:val="00E13132"/>
    <w:rsid w:val="00E222E9"/>
    <w:rsid w:val="00E27CA5"/>
    <w:rsid w:val="00E416E4"/>
    <w:rsid w:val="00E56AD6"/>
    <w:rsid w:val="00E57959"/>
    <w:rsid w:val="00E86B7E"/>
    <w:rsid w:val="00EB0C77"/>
    <w:rsid w:val="00EB18EE"/>
    <w:rsid w:val="00EB5007"/>
    <w:rsid w:val="00EB7C50"/>
    <w:rsid w:val="00EE65EB"/>
    <w:rsid w:val="00F16D26"/>
    <w:rsid w:val="00F350BC"/>
    <w:rsid w:val="00F76D46"/>
    <w:rsid w:val="00F95B23"/>
    <w:rsid w:val="00FA0D56"/>
    <w:rsid w:val="00FA3FFF"/>
    <w:rsid w:val="00FB1695"/>
    <w:rsid w:val="00FD651C"/>
    <w:rsid w:val="00FE0BF0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F"/>
  </w:style>
  <w:style w:type="paragraph" w:styleId="2">
    <w:name w:val="heading 2"/>
    <w:basedOn w:val="a"/>
    <w:link w:val="20"/>
    <w:uiPriority w:val="9"/>
    <w:qFormat/>
    <w:rsid w:val="0008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2017-08-28T14:29:00Z</dcterms:created>
  <dcterms:modified xsi:type="dcterms:W3CDTF">2017-09-26T11:49:00Z</dcterms:modified>
</cp:coreProperties>
</file>